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XSpec="center" w:tblpY="-410"/>
        <w:tblW w:w="0" w:type="auto"/>
        <w:tblLook w:val="04A0" w:firstRow="1" w:lastRow="0" w:firstColumn="1" w:lastColumn="0" w:noHBand="0" w:noVBand="1"/>
      </w:tblPr>
      <w:tblGrid>
        <w:gridCol w:w="8342"/>
      </w:tblGrid>
      <w:tr w:rsidR="00C57CF1" w14:paraId="456A61A7" w14:textId="77777777" w:rsidTr="007C3422">
        <w:tc>
          <w:tcPr>
            <w:tcW w:w="8342" w:type="dxa"/>
          </w:tcPr>
          <w:p w14:paraId="42DD78A6" w14:textId="74C3FE30" w:rsidR="00C57CF1" w:rsidRPr="007C3422" w:rsidRDefault="00C57CF1" w:rsidP="007C3422">
            <w:pPr>
              <w:pStyle w:val="Lijstalinea"/>
              <w:ind w:left="0"/>
              <w:jc w:val="center"/>
              <w:rPr>
                <w:b/>
                <w:bCs/>
              </w:rPr>
            </w:pPr>
            <w:r w:rsidRPr="007C3422">
              <w:rPr>
                <w:b/>
                <w:bCs/>
              </w:rPr>
              <w:t>Wandelroute ‘</w:t>
            </w:r>
            <w:r w:rsidR="007C3422" w:rsidRPr="007C3422">
              <w:rPr>
                <w:b/>
                <w:bCs/>
              </w:rPr>
              <w:t>4 bomen, en natuur’ 3,5 KM</w:t>
            </w:r>
          </w:p>
        </w:tc>
      </w:tr>
    </w:tbl>
    <w:p w14:paraId="31F0B845" w14:textId="4B6907D3" w:rsidR="00283C74" w:rsidRDefault="009F4FDC" w:rsidP="004F600F">
      <w:pPr>
        <w:pStyle w:val="Lijstaline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4A9E68" wp14:editId="6A3D5E97">
            <wp:simplePos x="0" y="0"/>
            <wp:positionH relativeFrom="column">
              <wp:posOffset>-873855</wp:posOffset>
            </wp:positionH>
            <wp:positionV relativeFrom="paragraph">
              <wp:posOffset>-899795</wp:posOffset>
            </wp:positionV>
            <wp:extent cx="10745821" cy="10745821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9166" cy="10759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00F">
        <w:t xml:space="preserve">Met uw rug naar de </w:t>
      </w:r>
      <w:proofErr w:type="spellStart"/>
      <w:r w:rsidR="004F600F">
        <w:t>Naanhover</w:t>
      </w:r>
      <w:proofErr w:type="spellEnd"/>
      <w:r w:rsidR="004F600F">
        <w:t xml:space="preserve"> Beemden gaat u linksaf. </w:t>
      </w:r>
    </w:p>
    <w:p w14:paraId="6A77A5A9" w14:textId="20A49EB5" w:rsidR="004F600F" w:rsidRDefault="004F600F" w:rsidP="004F600F">
      <w:pPr>
        <w:pStyle w:val="Lijstalinea"/>
        <w:numPr>
          <w:ilvl w:val="0"/>
          <w:numId w:val="1"/>
        </w:numPr>
      </w:pPr>
      <w:r>
        <w:t xml:space="preserve">Voorbij de y-splitsing neemt u links het </w:t>
      </w:r>
      <w:proofErr w:type="spellStart"/>
      <w:r>
        <w:t>Kathager</w:t>
      </w:r>
      <w:proofErr w:type="spellEnd"/>
      <w:r>
        <w:t xml:space="preserve"> voetpad. </w:t>
      </w:r>
    </w:p>
    <w:p w14:paraId="66119F9A" w14:textId="36829A5F" w:rsidR="004F600F" w:rsidRDefault="005909F5" w:rsidP="004F600F">
      <w:pPr>
        <w:pStyle w:val="Lijstalinea"/>
        <w:numPr>
          <w:ilvl w:val="0"/>
          <w:numId w:val="1"/>
        </w:numPr>
      </w:pPr>
      <w:r>
        <w:t xml:space="preserve">Op het einde van het </w:t>
      </w:r>
      <w:proofErr w:type="spellStart"/>
      <w:r>
        <w:t>Kathager</w:t>
      </w:r>
      <w:proofErr w:type="spellEnd"/>
      <w:r>
        <w:t xml:space="preserve"> voetpad gaat u rechtsaf, en neemt u links ‘Thull’</w:t>
      </w:r>
    </w:p>
    <w:p w14:paraId="7704A9B4" w14:textId="578B7E5A" w:rsidR="005909F5" w:rsidRDefault="005909F5" w:rsidP="004F600F">
      <w:pPr>
        <w:pStyle w:val="Lijstalinea"/>
        <w:numPr>
          <w:ilvl w:val="0"/>
          <w:numId w:val="1"/>
        </w:numPr>
      </w:pPr>
      <w:r>
        <w:t xml:space="preserve">Op de t-splitsing gaat u rechtsaf </w:t>
      </w:r>
      <w:proofErr w:type="spellStart"/>
      <w:r>
        <w:t>t.h.v</w:t>
      </w:r>
      <w:proofErr w:type="spellEnd"/>
      <w:r>
        <w:t xml:space="preserve"> </w:t>
      </w:r>
      <w:proofErr w:type="spellStart"/>
      <w:r>
        <w:t>huisnr</w:t>
      </w:r>
      <w:proofErr w:type="spellEnd"/>
      <w:r>
        <w:t xml:space="preserve">. 45. </w:t>
      </w:r>
    </w:p>
    <w:p w14:paraId="26A84AD5" w14:textId="265861B5" w:rsidR="005909F5" w:rsidRDefault="005909F5" w:rsidP="004F600F">
      <w:pPr>
        <w:pStyle w:val="Lijstalinea"/>
        <w:numPr>
          <w:ilvl w:val="0"/>
          <w:numId w:val="1"/>
        </w:numPr>
      </w:pPr>
      <w:r>
        <w:t xml:space="preserve">Loop door tot bij de y-splitsing. Hier </w:t>
      </w:r>
      <w:r w:rsidR="00C57CF1">
        <w:t xml:space="preserve">houd u rechts aan. </w:t>
      </w:r>
    </w:p>
    <w:p w14:paraId="6D6793E1" w14:textId="217A4484" w:rsidR="00C57CF1" w:rsidRDefault="00C57CF1" w:rsidP="004F600F">
      <w:pPr>
        <w:pStyle w:val="Lijstalinea"/>
        <w:numPr>
          <w:ilvl w:val="0"/>
          <w:numId w:val="1"/>
        </w:numPr>
      </w:pPr>
      <w:r>
        <w:t xml:space="preserve">Op de doorgaande weg gaat u naar links, en neemt u rechts ‘Op de vijf bunder’. </w:t>
      </w:r>
    </w:p>
    <w:p w14:paraId="036CDB8F" w14:textId="18E99050" w:rsidR="00C57CF1" w:rsidRDefault="00C57CF1" w:rsidP="004F600F">
      <w:pPr>
        <w:pStyle w:val="Lijstalinea"/>
        <w:numPr>
          <w:ilvl w:val="0"/>
          <w:numId w:val="1"/>
        </w:numPr>
      </w:pPr>
      <w:r>
        <w:t xml:space="preserve">Op het einde van deze straat gaat u rechts over de </w:t>
      </w:r>
      <w:proofErr w:type="spellStart"/>
      <w:r>
        <w:t>Vaesrader</w:t>
      </w:r>
      <w:proofErr w:type="spellEnd"/>
      <w:r>
        <w:t xml:space="preserve"> </w:t>
      </w:r>
      <w:proofErr w:type="spellStart"/>
      <w:r>
        <w:t>Wienweg</w:t>
      </w:r>
      <w:proofErr w:type="spellEnd"/>
      <w:r>
        <w:t xml:space="preserve">. </w:t>
      </w:r>
    </w:p>
    <w:p w14:paraId="53520A94" w14:textId="07453E08" w:rsidR="00C57CF1" w:rsidRDefault="00C57CF1" w:rsidP="004F600F">
      <w:pPr>
        <w:pStyle w:val="Lijstalinea"/>
        <w:numPr>
          <w:ilvl w:val="0"/>
          <w:numId w:val="1"/>
        </w:numPr>
      </w:pPr>
      <w:r>
        <w:t xml:space="preserve">Neem een scherpe bocht naar links. </w:t>
      </w:r>
    </w:p>
    <w:p w14:paraId="066979A6" w14:textId="1978D346" w:rsidR="00C57CF1" w:rsidRDefault="00C57CF1" w:rsidP="004F600F">
      <w:pPr>
        <w:pStyle w:val="Lijstalinea"/>
        <w:numPr>
          <w:ilvl w:val="0"/>
          <w:numId w:val="1"/>
        </w:numPr>
      </w:pPr>
      <w:r>
        <w:t xml:space="preserve">U komt aan bij de </w:t>
      </w:r>
      <w:proofErr w:type="spellStart"/>
      <w:r>
        <w:t>Naanhover</w:t>
      </w:r>
      <w:proofErr w:type="spellEnd"/>
      <w:r>
        <w:t xml:space="preserve"> Beemden. </w:t>
      </w:r>
    </w:p>
    <w:p w14:paraId="4B4DE039" w14:textId="1E615AC8" w:rsidR="009F4FDC" w:rsidRDefault="009F4FDC" w:rsidP="009F4FDC"/>
    <w:p w14:paraId="3326800B" w14:textId="77777777" w:rsidR="009F4FDC" w:rsidRDefault="009F4FDC" w:rsidP="009F4FDC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670B0501" w14:textId="77777777" w:rsidR="009F4FDC" w:rsidRDefault="009F4FDC" w:rsidP="009F4FDC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2CCBDD7E" w14:textId="77777777" w:rsidR="009F4FDC" w:rsidRDefault="009F4FDC" w:rsidP="009F4FDC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23FCF45B" w14:textId="77777777" w:rsidR="009F4FDC" w:rsidRDefault="009F4FDC" w:rsidP="009F4FDC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3A3708C5" w14:textId="77777777" w:rsidR="009F4FDC" w:rsidRPr="00125EAB" w:rsidRDefault="009F4FDC" w:rsidP="009F4FDC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6C5852DE" w14:textId="77777777" w:rsidR="009F4FDC" w:rsidRDefault="009F4FDC" w:rsidP="009F4FDC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17E479EF" w14:textId="77777777" w:rsidR="009F4FDC" w:rsidRDefault="009F4FDC" w:rsidP="009F4FDC"/>
    <w:p w14:paraId="3DD5D382" w14:textId="35938CF9" w:rsidR="00C57CF1" w:rsidRDefault="009F4FDC" w:rsidP="009F4FDC">
      <w:pPr>
        <w:pStyle w:val="Lijstalinea"/>
        <w:tabs>
          <w:tab w:val="left" w:pos="1011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825FCEB" w14:textId="1CD9A462" w:rsidR="00C57CF1" w:rsidRDefault="00C57CF1" w:rsidP="00C57CF1"/>
    <w:sectPr w:rsidR="00C57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B165D"/>
    <w:multiLevelType w:val="hybridMultilevel"/>
    <w:tmpl w:val="1D3877C8"/>
    <w:lvl w:ilvl="0" w:tplc="C7AE1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0F"/>
    <w:rsid w:val="00283C74"/>
    <w:rsid w:val="004F600F"/>
    <w:rsid w:val="005909F5"/>
    <w:rsid w:val="007C3422"/>
    <w:rsid w:val="009F4FDC"/>
    <w:rsid w:val="00C57CF1"/>
    <w:rsid w:val="00C8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0CF5"/>
  <w15:chartTrackingRefBased/>
  <w15:docId w15:val="{EBE0835D-FEB4-4F08-A4F2-2BE811C2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F600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57CF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57CF1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C5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3</cp:revision>
  <dcterms:created xsi:type="dcterms:W3CDTF">2022-01-04T13:08:00Z</dcterms:created>
  <dcterms:modified xsi:type="dcterms:W3CDTF">2022-03-26T13:47:00Z</dcterms:modified>
</cp:coreProperties>
</file>