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561"/>
        <w:tblW w:w="11057" w:type="dxa"/>
        <w:tblLook w:val="04A0" w:firstRow="1" w:lastRow="0" w:firstColumn="1" w:lastColumn="0" w:noHBand="0" w:noVBand="1"/>
      </w:tblPr>
      <w:tblGrid>
        <w:gridCol w:w="3141"/>
        <w:gridCol w:w="2850"/>
        <w:gridCol w:w="5066"/>
      </w:tblGrid>
      <w:tr w:rsidR="009E03F7" w14:paraId="1D4F26EC" w14:textId="77777777" w:rsidTr="009E03F7">
        <w:trPr>
          <w:trHeight w:val="1976"/>
        </w:trPr>
        <w:tc>
          <w:tcPr>
            <w:tcW w:w="3141" w:type="dxa"/>
          </w:tcPr>
          <w:p w14:paraId="770F2B69" w14:textId="77777777" w:rsidR="009E03F7" w:rsidRDefault="009E03F7" w:rsidP="009E03F7">
            <w:r>
              <w:rPr>
                <w:noProof/>
              </w:rPr>
              <w:drawing>
                <wp:inline distT="0" distB="0" distL="0" distR="0" wp14:anchorId="0094E942" wp14:editId="6BC52675">
                  <wp:extent cx="1857375" cy="1313388"/>
                  <wp:effectExtent l="0" t="0" r="0" b="0"/>
                  <wp:docPr id="1" name="Afbeelding 1" descr="Brasserie de M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serie de M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396" cy="132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1C01592D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  <w:r w:rsidRPr="009E03F7">
              <w:rPr>
                <w:b/>
                <w:bCs/>
              </w:rPr>
              <w:t>Kinderroute ‘Het bos van Jabeek’</w:t>
            </w:r>
          </w:p>
          <w:p w14:paraId="7AC6DAE7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</w:p>
          <w:p w14:paraId="39C8BBAA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  <w:r w:rsidRPr="009E03F7">
              <w:rPr>
                <w:b/>
                <w:bCs/>
              </w:rPr>
              <w:t>2 KM.</w:t>
            </w:r>
          </w:p>
          <w:p w14:paraId="64D44A63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</w:p>
          <w:p w14:paraId="3F36ABCE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  <w:r w:rsidRPr="009E03F7">
              <w:rPr>
                <w:b/>
                <w:bCs/>
              </w:rPr>
              <w:t>Start: Brasserie De Maar</w:t>
            </w:r>
          </w:p>
          <w:p w14:paraId="2F69D0A2" w14:textId="77777777" w:rsidR="009E03F7" w:rsidRPr="009E03F7" w:rsidRDefault="009E03F7" w:rsidP="009E03F7">
            <w:pPr>
              <w:jc w:val="center"/>
              <w:rPr>
                <w:b/>
                <w:bCs/>
              </w:rPr>
            </w:pPr>
          </w:p>
          <w:p w14:paraId="0975A5AE" w14:textId="77777777" w:rsidR="009E03F7" w:rsidRDefault="009E03F7" w:rsidP="009E03F7">
            <w:pPr>
              <w:jc w:val="center"/>
            </w:pPr>
            <w:r w:rsidRPr="009E03F7">
              <w:rPr>
                <w:b/>
                <w:bCs/>
              </w:rPr>
              <w:t>Kindvriendelijk, leerzaam en leuk!</w:t>
            </w:r>
          </w:p>
        </w:tc>
        <w:tc>
          <w:tcPr>
            <w:tcW w:w="5066" w:type="dxa"/>
          </w:tcPr>
          <w:p w14:paraId="0161BAFD" w14:textId="77777777" w:rsidR="009E03F7" w:rsidRDefault="009E03F7" w:rsidP="009E03F7">
            <w:r>
              <w:rPr>
                <w:noProof/>
              </w:rPr>
              <w:drawing>
                <wp:inline distT="0" distB="0" distL="0" distR="0" wp14:anchorId="056155C6" wp14:editId="02244C8C">
                  <wp:extent cx="3004675" cy="1295400"/>
                  <wp:effectExtent l="0" t="0" r="5715" b="0"/>
                  <wp:docPr id="2" name="Afbeelding 2" descr="Kwaliteit – Kindvriendeli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waliteit – Kindvriendelij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54"/>
                          <a:stretch/>
                        </pic:blipFill>
                        <pic:spPr bwMode="auto">
                          <a:xfrm>
                            <a:off x="0" y="0"/>
                            <a:ext cx="3016674" cy="130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EC2EA" w14:textId="05DBBB5F" w:rsidR="00E819F6" w:rsidRDefault="00D57063">
      <w:r>
        <w:rPr>
          <w:noProof/>
        </w:rPr>
        <w:drawing>
          <wp:anchor distT="0" distB="0" distL="114300" distR="114300" simplePos="0" relativeHeight="251658240" behindDoc="1" locked="0" layoutInCell="1" allowOverlap="1" wp14:anchorId="172CBAF4" wp14:editId="6AD516DB">
            <wp:simplePos x="0" y="0"/>
            <wp:positionH relativeFrom="margin">
              <wp:posOffset>-891407</wp:posOffset>
            </wp:positionH>
            <wp:positionV relativeFrom="paragraph">
              <wp:posOffset>-1336023</wp:posOffset>
            </wp:positionV>
            <wp:extent cx="7625593" cy="11415694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clrChange>
                        <a:clrFrom>
                          <a:srgbClr val="7E7E7C"/>
                        </a:clrFrom>
                        <a:clrTo>
                          <a:srgbClr val="7E7E7C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904" cy="1142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73E68" w14:textId="6713DA7C" w:rsidR="009E03F7" w:rsidRDefault="009E03F7" w:rsidP="009E03F7">
      <w:pPr>
        <w:pStyle w:val="Lijstalinea"/>
        <w:numPr>
          <w:ilvl w:val="0"/>
          <w:numId w:val="1"/>
        </w:numPr>
      </w:pPr>
      <w:r>
        <w:t xml:space="preserve">Met uw rug naar Brasserie De Maar gaat u linksaf, op de kruising gaat u rechts, loop door tot aan de ‘veestraat’. Hier gaat u linksaf. </w:t>
      </w:r>
    </w:p>
    <w:p w14:paraId="7FB1B3EA" w14:textId="187B7B48" w:rsidR="009E03F7" w:rsidRDefault="009E03F7" w:rsidP="009E03F7">
      <w:pPr>
        <w:pStyle w:val="Lijstalinea"/>
        <w:numPr>
          <w:ilvl w:val="0"/>
          <w:numId w:val="1"/>
        </w:numPr>
      </w:pPr>
      <w:r>
        <w:t xml:space="preserve">Bij het bruggetje gaat u linksaf. </w:t>
      </w:r>
    </w:p>
    <w:p w14:paraId="54353D6A" w14:textId="22D92116" w:rsidR="009E03F7" w:rsidRDefault="009E03F7" w:rsidP="009E03F7">
      <w:pPr>
        <w:pStyle w:val="Lijstalinea"/>
        <w:numPr>
          <w:ilvl w:val="0"/>
          <w:numId w:val="1"/>
        </w:numPr>
      </w:pPr>
      <w:r>
        <w:t>Bij de picknickbank neemt u links het beton-paadje.</w:t>
      </w:r>
    </w:p>
    <w:p w14:paraId="7ED7072E" w14:textId="45995281" w:rsidR="009E03F7" w:rsidRDefault="009E03F7" w:rsidP="009E03F7">
      <w:pPr>
        <w:pStyle w:val="Lijstalinea"/>
        <w:numPr>
          <w:ilvl w:val="0"/>
          <w:numId w:val="1"/>
        </w:numPr>
      </w:pPr>
      <w:r>
        <w:t xml:space="preserve">Bij de kruising steekt u over, u nadert Brasserie De Maar. </w:t>
      </w:r>
    </w:p>
    <w:p w14:paraId="25FEE8D2" w14:textId="16C2AD5C" w:rsidR="009E03F7" w:rsidRDefault="009E03F7" w:rsidP="009E03F7"/>
    <w:p w14:paraId="45815BE4" w14:textId="73A0AEE6" w:rsidR="009E03F7" w:rsidRDefault="009E03F7" w:rsidP="009E03F7">
      <w:r>
        <w:t>Wist je dat…..</w:t>
      </w:r>
    </w:p>
    <w:p w14:paraId="7662ADFB" w14:textId="5611F29A" w:rsidR="009E03F7" w:rsidRDefault="009E03F7" w:rsidP="009E03F7">
      <w:pPr>
        <w:pStyle w:val="Lijstalinea"/>
        <w:numPr>
          <w:ilvl w:val="0"/>
          <w:numId w:val="2"/>
        </w:numPr>
      </w:pPr>
      <w:r>
        <w:t xml:space="preserve">In de </w:t>
      </w:r>
      <w:proofErr w:type="spellStart"/>
      <w:r>
        <w:t>Jabeekse</w:t>
      </w:r>
      <w:proofErr w:type="spellEnd"/>
      <w:r>
        <w:t xml:space="preserve"> Bossen niet alleen Vliegende Herten (Kever) zitten, maar ook meerdere kabouters in hun paddenstoel? </w:t>
      </w:r>
    </w:p>
    <w:p w14:paraId="0994D4CA" w14:textId="6B835E02" w:rsidR="009E03F7" w:rsidRDefault="009E03F7" w:rsidP="009E03F7">
      <w:pPr>
        <w:pStyle w:val="Lijstalinea"/>
        <w:numPr>
          <w:ilvl w:val="0"/>
          <w:numId w:val="2"/>
        </w:numPr>
      </w:pPr>
      <w:r>
        <w:t>Hier een vochtige grond is….</w:t>
      </w:r>
    </w:p>
    <w:p w14:paraId="29BA5AA7" w14:textId="651A839B" w:rsidR="009E03F7" w:rsidRDefault="009E03F7" w:rsidP="009E03F7">
      <w:pPr>
        <w:pStyle w:val="Lijstalinea"/>
        <w:numPr>
          <w:ilvl w:val="0"/>
          <w:numId w:val="2"/>
        </w:numPr>
      </w:pPr>
      <w:r>
        <w:t xml:space="preserve">Er in het beton paadje voetafdrukken van dieren te vinden zijn? </w:t>
      </w:r>
    </w:p>
    <w:p w14:paraId="4537C5AC" w14:textId="5B10671E" w:rsidR="00883D8E" w:rsidRDefault="00883D8E" w:rsidP="00883D8E">
      <w:r>
        <w:rPr>
          <w:noProof/>
        </w:rPr>
        <w:drawing>
          <wp:inline distT="0" distB="0" distL="0" distR="0" wp14:anchorId="0947BB89" wp14:editId="765FBE37">
            <wp:extent cx="3968885" cy="2121813"/>
            <wp:effectExtent l="0" t="0" r="0" b="0"/>
            <wp:docPr id="4" name="Afbeelding 4" descr="Vliegend h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iegend he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940" cy="214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681F" w14:textId="34888BD9" w:rsidR="009E03F7" w:rsidRDefault="009E03F7" w:rsidP="009E03F7"/>
    <w:p w14:paraId="5EBA0DDD" w14:textId="77777777" w:rsidR="00737244" w:rsidRDefault="00737244" w:rsidP="00737244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22B2D012" w14:textId="77777777" w:rsidR="00737244" w:rsidRDefault="00737244" w:rsidP="00737244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40E514E3" w14:textId="77777777" w:rsidR="00737244" w:rsidRDefault="00737244" w:rsidP="00737244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F5F13D8" w14:textId="77777777" w:rsidR="00737244" w:rsidRDefault="00737244" w:rsidP="00737244">
      <w:pPr>
        <w:ind w:right="-283"/>
        <w:jc w:val="center"/>
      </w:pPr>
      <w:hyperlink r:id="rId9" w:history="1">
        <w:r w:rsidRPr="00DE7069">
          <w:rPr>
            <w:rStyle w:val="Hyperlink"/>
          </w:rPr>
          <w:t>www.tedoeninbeekdaelen.jouwweb.nl</w:t>
        </w:r>
      </w:hyperlink>
    </w:p>
    <w:p w14:paraId="6D8914F7" w14:textId="77777777" w:rsidR="00737244" w:rsidRPr="00125EAB" w:rsidRDefault="00737244" w:rsidP="00737244">
      <w:pPr>
        <w:ind w:left="-283" w:right="-283"/>
        <w:jc w:val="center"/>
      </w:pPr>
      <w:hyperlink r:id="rId10" w:history="1">
        <w:r w:rsidRPr="00125EAB">
          <w:rPr>
            <w:rStyle w:val="Hyperlink"/>
          </w:rPr>
          <w:t>visitbeekdaelen@outlook.com</w:t>
        </w:r>
      </w:hyperlink>
    </w:p>
    <w:p w14:paraId="3EF63D38" w14:textId="77777777" w:rsidR="00737244" w:rsidRDefault="00737244" w:rsidP="00737244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28F316D6" w14:textId="10BFC83E" w:rsidR="00922987" w:rsidRDefault="00922987" w:rsidP="00883D8E"/>
    <w:p w14:paraId="2871A45A" w14:textId="59AFD6AB" w:rsidR="00922987" w:rsidRDefault="00D57063" w:rsidP="00883D8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DF86862" wp14:editId="324D2E0D">
            <wp:simplePos x="0" y="0"/>
            <wp:positionH relativeFrom="column">
              <wp:posOffset>-888778</wp:posOffset>
            </wp:positionH>
            <wp:positionV relativeFrom="paragraph">
              <wp:posOffset>-899795</wp:posOffset>
            </wp:positionV>
            <wp:extent cx="7744858" cy="11594237"/>
            <wp:effectExtent l="0" t="0" r="889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7">
                      <a:clrChange>
                        <a:clrFrom>
                          <a:srgbClr val="949188"/>
                        </a:clrFrom>
                        <a:clrTo>
                          <a:srgbClr val="949188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346" cy="11605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987">
        <w:rPr>
          <w:noProof/>
        </w:rPr>
        <w:drawing>
          <wp:inline distT="0" distB="0" distL="0" distR="0" wp14:anchorId="4DCEFD9B" wp14:editId="391709CA">
            <wp:extent cx="4280170" cy="3240323"/>
            <wp:effectExtent l="0" t="0" r="635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7707" cy="32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C6CBF" w14:textId="4B810DBF" w:rsidR="009E03F7" w:rsidRDefault="009E03F7" w:rsidP="009E03F7"/>
    <w:p w14:paraId="7569D1E8" w14:textId="68392DA5" w:rsidR="009E03F7" w:rsidRDefault="009E03F7" w:rsidP="009E03F7"/>
    <w:sectPr w:rsidR="009E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4563"/>
    <w:multiLevelType w:val="hybridMultilevel"/>
    <w:tmpl w:val="5614D2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85C2D"/>
    <w:multiLevelType w:val="hybridMultilevel"/>
    <w:tmpl w:val="E66699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F7"/>
    <w:rsid w:val="00737244"/>
    <w:rsid w:val="00883D8E"/>
    <w:rsid w:val="00922987"/>
    <w:rsid w:val="009E03F7"/>
    <w:rsid w:val="00D57063"/>
    <w:rsid w:val="00E8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7D13"/>
  <w15:chartTrackingRefBased/>
  <w15:docId w15:val="{F239D4F9-13A4-464E-A445-7F8B823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03F7"/>
    <w:pPr>
      <w:ind w:left="720"/>
      <w:contextualSpacing/>
    </w:pPr>
  </w:style>
  <w:style w:type="table" w:styleId="Tabelraster">
    <w:name w:val="Table Grid"/>
    <w:basedOn w:val="Standaardtabel"/>
    <w:uiPriority w:val="39"/>
    <w:rsid w:val="009E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37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visitbeekdaelen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doeninbeekdaelen.jouwweb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2021-06-05T10:34:00Z</dcterms:created>
  <dcterms:modified xsi:type="dcterms:W3CDTF">2022-03-26T14:22:00Z</dcterms:modified>
</cp:coreProperties>
</file>